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DB4" w:rsidRPr="009F4DB4" w:rsidRDefault="009F4DB4" w:rsidP="009F4DB4">
      <w:pPr>
        <w:spacing w:line="615" w:lineRule="atLeast"/>
        <w:ind w:left="-30"/>
        <w:jc w:val="center"/>
        <w:outlineLvl w:val="0"/>
        <w:rPr>
          <w:rFonts w:ascii="Times New Roman" w:eastAsia="Times New Roman" w:hAnsi="Times New Roman" w:cs="Times New Roman"/>
          <w:b/>
          <w:bCs/>
          <w:kern w:val="36"/>
          <w:sz w:val="24"/>
          <w:szCs w:val="24"/>
        </w:rPr>
      </w:pPr>
      <w:r w:rsidRPr="009F4DB4">
        <w:rPr>
          <w:rFonts w:ascii="Times New Roman" w:eastAsia="Times New Roman" w:hAnsi="Times New Roman" w:cs="Times New Roman"/>
          <w:b/>
          <w:bCs/>
          <w:kern w:val="36"/>
          <w:sz w:val="24"/>
          <w:szCs w:val="24"/>
        </w:rPr>
        <w:t>АЛГОРИТМ ИСПОЛЬЗОВАНИЯ КОСТЫЛЕЙ</w:t>
      </w:r>
    </w:p>
    <w:p w:rsidR="009F4DB4" w:rsidRDefault="009F4DB4" w:rsidP="009F4DB4">
      <w:pPr>
        <w:spacing w:after="0"/>
        <w:rPr>
          <w:rFonts w:ascii="Times New Roman" w:eastAsia="Times New Roman" w:hAnsi="Times New Roman" w:cs="Times New Roman"/>
          <w:sz w:val="24"/>
          <w:szCs w:val="24"/>
        </w:rPr>
      </w:pPr>
      <w:r w:rsidRPr="009F4DB4">
        <w:rPr>
          <w:rFonts w:ascii="Times New Roman" w:eastAsia="Times New Roman" w:hAnsi="Times New Roman" w:cs="Times New Roman"/>
          <w:b/>
          <w:sz w:val="24"/>
          <w:szCs w:val="24"/>
        </w:rPr>
        <w:t>1.</w:t>
      </w:r>
      <w:r w:rsidRPr="009F4DB4">
        <w:rPr>
          <w:rFonts w:ascii="Times New Roman" w:eastAsia="Times New Roman" w:hAnsi="Times New Roman" w:cs="Times New Roman"/>
          <w:sz w:val="24"/>
          <w:szCs w:val="24"/>
        </w:rPr>
        <w:t xml:space="preserve"> Убедитесь, что костыли прочные, и что резиновые подкладки, на которые опираются ваши подмышки</w:t>
      </w:r>
      <w:r>
        <w:rPr>
          <w:rFonts w:ascii="Times New Roman" w:eastAsia="Times New Roman" w:hAnsi="Times New Roman" w:cs="Times New Roman"/>
          <w:sz w:val="24"/>
          <w:szCs w:val="24"/>
        </w:rPr>
        <w:t>,</w:t>
      </w:r>
      <w:r w:rsidRPr="009F4DB4">
        <w:rPr>
          <w:rFonts w:ascii="Times New Roman" w:eastAsia="Times New Roman" w:hAnsi="Times New Roman" w:cs="Times New Roman"/>
          <w:sz w:val="24"/>
          <w:szCs w:val="24"/>
        </w:rPr>
        <w:t xml:space="preserve"> пружинят. Убедитесь, что на концах костылей есть резиновые наконечники.</w:t>
      </w:r>
      <w:r w:rsidRPr="009F4DB4">
        <w:rPr>
          <w:rFonts w:ascii="Times New Roman" w:eastAsia="Times New Roman" w:hAnsi="Times New Roman" w:cs="Times New Roman"/>
          <w:sz w:val="24"/>
          <w:szCs w:val="24"/>
        </w:rPr>
        <w:br/>
      </w:r>
      <w:r w:rsidRPr="009F4DB4">
        <w:rPr>
          <w:rFonts w:ascii="Times New Roman" w:eastAsia="Times New Roman" w:hAnsi="Times New Roman" w:cs="Times New Roman"/>
          <w:b/>
          <w:sz w:val="24"/>
          <w:szCs w:val="24"/>
        </w:rPr>
        <w:t>2</w:t>
      </w:r>
      <w:r w:rsidRPr="009F4DB4">
        <w:rPr>
          <w:rFonts w:ascii="Times New Roman" w:eastAsia="Times New Roman" w:hAnsi="Times New Roman" w:cs="Times New Roman"/>
          <w:sz w:val="24"/>
          <w:szCs w:val="24"/>
        </w:rPr>
        <w:t>. Подгоните костыли по высоте.</w:t>
      </w:r>
      <w:r w:rsidRPr="009F4DB4">
        <w:rPr>
          <w:rFonts w:ascii="Times New Roman" w:eastAsia="Times New Roman" w:hAnsi="Times New Roman" w:cs="Times New Roman"/>
          <w:sz w:val="24"/>
          <w:szCs w:val="24"/>
        </w:rPr>
        <w:br/>
        <w:t>• Встаньте прямо и возьмитесь ладонями за рукоятки. Если костыли настроены правильно, их верхняя часть должна быть на 4–5 сантиметров ниже подмышек. Рукоятки должны быть расположены у верхней части бедер.</w:t>
      </w:r>
      <w:r w:rsidRPr="009F4DB4">
        <w:rPr>
          <w:rFonts w:ascii="Times New Roman" w:eastAsia="Times New Roman" w:hAnsi="Times New Roman" w:cs="Times New Roman"/>
          <w:sz w:val="24"/>
          <w:szCs w:val="24"/>
        </w:rPr>
        <w:br/>
        <w:t>• Если костыли подогнаны правильно, то когда вы стоите, ваши руки должны быть согнуты в удобном положении.</w:t>
      </w:r>
      <w:r w:rsidRPr="009F4DB4">
        <w:rPr>
          <w:rFonts w:ascii="Times New Roman" w:eastAsia="Times New Roman" w:hAnsi="Times New Roman" w:cs="Times New Roman"/>
          <w:sz w:val="24"/>
          <w:szCs w:val="24"/>
        </w:rPr>
        <w:br/>
        <w:t xml:space="preserve">• Во время настройки костылей обуйтесь в ту обувь, которую вы будете чаще всего носить при использовании костылей. </w:t>
      </w:r>
      <w:r>
        <w:rPr>
          <w:rFonts w:ascii="Times New Roman" w:eastAsia="Times New Roman" w:hAnsi="Times New Roman" w:cs="Times New Roman"/>
          <w:sz w:val="24"/>
          <w:szCs w:val="24"/>
        </w:rPr>
        <w:t>Обувь должна быть закрытой, с низким устойчивым каблуком.</w:t>
      </w:r>
      <w:r w:rsidRPr="009F4DB4">
        <w:rPr>
          <w:rFonts w:ascii="Times New Roman" w:eastAsia="Times New Roman" w:hAnsi="Times New Roman" w:cs="Times New Roman"/>
          <w:sz w:val="24"/>
          <w:szCs w:val="24"/>
        </w:rPr>
        <w:br/>
      </w:r>
      <w:r w:rsidRPr="009F4DB4">
        <w:rPr>
          <w:rFonts w:ascii="Times New Roman" w:eastAsia="Times New Roman" w:hAnsi="Times New Roman" w:cs="Times New Roman"/>
          <w:b/>
          <w:sz w:val="24"/>
          <w:szCs w:val="24"/>
        </w:rPr>
        <w:t>3</w:t>
      </w:r>
      <w:r w:rsidRPr="009F4DB4">
        <w:rPr>
          <w:rFonts w:ascii="Times New Roman" w:eastAsia="Times New Roman" w:hAnsi="Times New Roman" w:cs="Times New Roman"/>
          <w:sz w:val="24"/>
          <w:szCs w:val="24"/>
        </w:rPr>
        <w:t>. Держите костыли правильно. Для максимального контроля костыли должны быть плотно прижаты к боку. Подушечки в верхней части костылей не должны касаться подмышек, вес вашего тела при движении должен поглощаться руками.</w:t>
      </w:r>
      <w:r w:rsidRPr="009F4DB4">
        <w:rPr>
          <w:rFonts w:ascii="Times New Roman" w:eastAsia="Times New Roman" w:hAnsi="Times New Roman" w:cs="Times New Roman"/>
          <w:sz w:val="24"/>
          <w:szCs w:val="24"/>
        </w:rPr>
        <w:br/>
      </w:r>
      <w:r w:rsidRPr="009F4DB4">
        <w:rPr>
          <w:rFonts w:ascii="Times New Roman" w:eastAsia="Times New Roman" w:hAnsi="Times New Roman" w:cs="Times New Roman"/>
          <w:b/>
          <w:sz w:val="24"/>
          <w:szCs w:val="24"/>
        </w:rPr>
        <w:t>4</w:t>
      </w:r>
      <w:r w:rsidRPr="009F4DB4">
        <w:rPr>
          <w:rFonts w:ascii="Times New Roman" w:eastAsia="Times New Roman" w:hAnsi="Times New Roman" w:cs="Times New Roman"/>
          <w:sz w:val="24"/>
          <w:szCs w:val="24"/>
        </w:rPr>
        <w:t>. Используйте костыли, чтобы помогать себе при ходьбе.</w:t>
      </w:r>
      <w:r w:rsidRPr="009F4DB4">
        <w:rPr>
          <w:rFonts w:ascii="Times New Roman" w:eastAsia="Times New Roman" w:hAnsi="Times New Roman" w:cs="Times New Roman"/>
          <w:sz w:val="24"/>
          <w:szCs w:val="24"/>
        </w:rPr>
        <w:br/>
        <w:t>• Наклонитесь вперед и поставьте оба костыля примерно на 30 сантиметров перед вами. Передвигайтесь так, будто вы шагаете с травмированной ногой, но опирайте свой вес на рукоятки костылей. Подайте свое тело вперед и поставьте здоровую ногу на землю. Чтобы продолжить движение вперед, повторите эти действия.</w:t>
      </w:r>
      <w:r w:rsidRPr="009F4DB4">
        <w:rPr>
          <w:rFonts w:ascii="Times New Roman" w:eastAsia="Times New Roman" w:hAnsi="Times New Roman" w:cs="Times New Roman"/>
          <w:sz w:val="24"/>
          <w:szCs w:val="24"/>
        </w:rPr>
        <w:br/>
        <w:t>• Держите больную ногу слегка согнутой немного позади вашего тела, на высоте нескольких сантиметров от земли, чтобы она не тащилась.</w:t>
      </w:r>
      <w:r w:rsidRPr="009F4DB4">
        <w:rPr>
          <w:rFonts w:ascii="Times New Roman" w:eastAsia="Times New Roman" w:hAnsi="Times New Roman" w:cs="Times New Roman"/>
          <w:sz w:val="24"/>
          <w:szCs w:val="24"/>
        </w:rPr>
        <w:br/>
        <w:t>• Потренируйтесь ходить так с поднятой головой, не опуская взгляд на свои ноги. С тренировкой ходьба покажется вам более естественной.</w:t>
      </w:r>
      <w:r w:rsidRPr="009F4DB4">
        <w:rPr>
          <w:rFonts w:ascii="Times New Roman" w:eastAsia="Times New Roman" w:hAnsi="Times New Roman" w:cs="Times New Roman"/>
          <w:sz w:val="24"/>
          <w:szCs w:val="24"/>
        </w:rPr>
        <w:br/>
        <w:t>• Потренируйтесь также в оглядывании. Оглядывайтесь, чтобы удостовериться, что на вашем пути нет мебели или других предметов.</w:t>
      </w:r>
      <w:r w:rsidRPr="009F4DB4">
        <w:rPr>
          <w:rFonts w:ascii="Times New Roman" w:eastAsia="Times New Roman" w:hAnsi="Times New Roman" w:cs="Times New Roman"/>
          <w:sz w:val="24"/>
          <w:szCs w:val="24"/>
        </w:rPr>
        <w:br/>
      </w:r>
      <w:r w:rsidRPr="009F4DB4">
        <w:rPr>
          <w:rFonts w:ascii="Times New Roman" w:eastAsia="Times New Roman" w:hAnsi="Times New Roman" w:cs="Times New Roman"/>
          <w:b/>
          <w:sz w:val="24"/>
          <w:szCs w:val="24"/>
        </w:rPr>
        <w:t>5</w:t>
      </w:r>
      <w:r w:rsidRPr="009F4DB4">
        <w:rPr>
          <w:rFonts w:ascii="Times New Roman" w:eastAsia="Times New Roman" w:hAnsi="Times New Roman" w:cs="Times New Roman"/>
          <w:sz w:val="24"/>
          <w:szCs w:val="24"/>
        </w:rPr>
        <w:t>. Используйте костыли</w:t>
      </w:r>
      <w:r>
        <w:rPr>
          <w:rFonts w:ascii="Times New Roman" w:eastAsia="Times New Roman" w:hAnsi="Times New Roman" w:cs="Times New Roman"/>
          <w:sz w:val="24"/>
          <w:szCs w:val="24"/>
        </w:rPr>
        <w:t>, чтобы сесть.</w:t>
      </w:r>
      <w:r>
        <w:rPr>
          <w:rFonts w:ascii="Times New Roman" w:eastAsia="Times New Roman" w:hAnsi="Times New Roman" w:cs="Times New Roman"/>
          <w:sz w:val="24"/>
          <w:szCs w:val="24"/>
        </w:rPr>
        <w:br/>
        <w:t>• Найдите устойчивый</w:t>
      </w:r>
      <w:r w:rsidRPr="009F4DB4">
        <w:rPr>
          <w:rFonts w:ascii="Times New Roman" w:eastAsia="Times New Roman" w:hAnsi="Times New Roman" w:cs="Times New Roman"/>
          <w:sz w:val="24"/>
          <w:szCs w:val="24"/>
        </w:rPr>
        <w:t xml:space="preserve"> стул, который не отъедет назад, когда вы будете на него садиться. Станьте к нему спиной и возьмите оба костыля в одну руку, немного опир</w:t>
      </w:r>
      <w:r>
        <w:rPr>
          <w:rFonts w:ascii="Times New Roman" w:eastAsia="Times New Roman" w:hAnsi="Times New Roman" w:cs="Times New Roman"/>
          <w:sz w:val="24"/>
          <w:szCs w:val="24"/>
        </w:rPr>
        <w:t>аясь на них и ставя больную ногу</w:t>
      </w:r>
      <w:r w:rsidRPr="009F4DB4">
        <w:rPr>
          <w:rFonts w:ascii="Times New Roman" w:eastAsia="Times New Roman" w:hAnsi="Times New Roman" w:cs="Times New Roman"/>
          <w:sz w:val="24"/>
          <w:szCs w:val="24"/>
        </w:rPr>
        <w:t xml:space="preserve"> перед собой. Обопритесь другой рукой о стул и опуститесь на него.</w:t>
      </w:r>
      <w:r w:rsidRPr="009F4DB4">
        <w:rPr>
          <w:rFonts w:ascii="Times New Roman" w:eastAsia="Times New Roman" w:hAnsi="Times New Roman" w:cs="Times New Roman"/>
          <w:sz w:val="24"/>
          <w:szCs w:val="24"/>
        </w:rPr>
        <w:br/>
        <w:t>• Прислоните костыли к стене или к надежному стулу так, чтобы подмышки лежали внизу. Если вы прислоните их наконечниками вниз, то они могут перевернуться.</w:t>
      </w:r>
      <w:r w:rsidRPr="009F4DB4">
        <w:rPr>
          <w:rFonts w:ascii="Times New Roman" w:eastAsia="Times New Roman" w:hAnsi="Times New Roman" w:cs="Times New Roman"/>
          <w:sz w:val="24"/>
          <w:szCs w:val="24"/>
        </w:rPr>
        <w:br/>
        <w:t>• Когда вы будете готовы встать, переверните костыли в правильное положение и возьмите их в ту руку, которая находится со стороны здоровой ноги. Поднимитесь и переместите свой вес на здоровую ногу, затем переложите один костыль на сторону больной ноги и с помощью рукояток найдите устойчивое положение.</w:t>
      </w:r>
      <w:r w:rsidRPr="009F4DB4">
        <w:rPr>
          <w:rFonts w:ascii="Times New Roman" w:eastAsia="Times New Roman" w:hAnsi="Times New Roman" w:cs="Times New Roman"/>
          <w:sz w:val="24"/>
          <w:szCs w:val="24"/>
        </w:rPr>
        <w:br/>
      </w:r>
      <w:r w:rsidRPr="009F4DB4">
        <w:rPr>
          <w:rFonts w:ascii="Times New Roman" w:eastAsia="Times New Roman" w:hAnsi="Times New Roman" w:cs="Times New Roman"/>
          <w:b/>
          <w:sz w:val="24"/>
          <w:szCs w:val="24"/>
        </w:rPr>
        <w:t>6</w:t>
      </w:r>
      <w:r w:rsidRPr="009F4DB4">
        <w:rPr>
          <w:rFonts w:ascii="Times New Roman" w:eastAsia="Times New Roman" w:hAnsi="Times New Roman" w:cs="Times New Roman"/>
          <w:sz w:val="24"/>
          <w:szCs w:val="24"/>
        </w:rPr>
        <w:t>. Передвижение по ступенькам</w:t>
      </w:r>
      <w:r>
        <w:rPr>
          <w:rFonts w:ascii="Times New Roman" w:eastAsia="Times New Roman" w:hAnsi="Times New Roman" w:cs="Times New Roman"/>
          <w:sz w:val="24"/>
          <w:szCs w:val="24"/>
        </w:rPr>
        <w:t>.</w:t>
      </w:r>
      <w:r w:rsidRPr="009F4DB4">
        <w:rPr>
          <w:rFonts w:ascii="Times New Roman" w:eastAsia="Times New Roman" w:hAnsi="Times New Roman" w:cs="Times New Roman"/>
          <w:sz w:val="24"/>
          <w:szCs w:val="24"/>
        </w:rPr>
        <w:br/>
        <w:t>• Когда вы поднимаетесь по ступенькам, используйте свою здоровую ногу в качестве ведущей.</w:t>
      </w:r>
      <w:r w:rsidRPr="009F4DB4">
        <w:rPr>
          <w:rFonts w:ascii="Times New Roman" w:eastAsia="Times New Roman" w:hAnsi="Times New Roman" w:cs="Times New Roman"/>
          <w:sz w:val="24"/>
          <w:szCs w:val="24"/>
        </w:rPr>
        <w:br/>
        <w:t>• Встаньте лицом к ступенькам и возьмитесь рукой за перила. Держите оба костыля под мышкой с другой стороны. Сделайте шаг здоровой ногой, удерживая больную ногу позади. Обопритесь о костыли, сделайте следующий шаг здоровой ногой и опять поднимите больную ногу, удерживая ее сзади.</w:t>
      </w:r>
      <w:r w:rsidRPr="009F4DB4">
        <w:rPr>
          <w:rFonts w:ascii="Times New Roman" w:eastAsia="Times New Roman" w:hAnsi="Times New Roman" w:cs="Times New Roman"/>
          <w:sz w:val="24"/>
          <w:szCs w:val="24"/>
        </w:rPr>
        <w:br/>
      </w:r>
      <w:r w:rsidRPr="009F4DB4">
        <w:rPr>
          <w:rFonts w:ascii="Times New Roman" w:eastAsia="Times New Roman" w:hAnsi="Times New Roman" w:cs="Times New Roman"/>
          <w:sz w:val="24"/>
          <w:szCs w:val="24"/>
        </w:rPr>
        <w:lastRenderedPageBreak/>
        <w:t>• В первый раз пользуетесь костылями на ступеньках? Вы можете попросить  помочь вам, поскольку сохран</w:t>
      </w:r>
      <w:r>
        <w:rPr>
          <w:rFonts w:ascii="Times New Roman" w:eastAsia="Times New Roman" w:hAnsi="Times New Roman" w:cs="Times New Roman"/>
          <w:sz w:val="24"/>
          <w:szCs w:val="24"/>
        </w:rPr>
        <w:t>ять равновесие может быть сначала</w:t>
      </w:r>
      <w:r w:rsidRPr="009F4DB4">
        <w:rPr>
          <w:rFonts w:ascii="Times New Roman" w:eastAsia="Times New Roman" w:hAnsi="Times New Roman" w:cs="Times New Roman"/>
          <w:sz w:val="24"/>
          <w:szCs w:val="24"/>
        </w:rPr>
        <w:t xml:space="preserve"> сложно.</w:t>
      </w:r>
      <w:r w:rsidRPr="009F4DB4">
        <w:rPr>
          <w:rFonts w:ascii="Times New Roman" w:eastAsia="Times New Roman" w:hAnsi="Times New Roman" w:cs="Times New Roman"/>
          <w:sz w:val="24"/>
          <w:szCs w:val="24"/>
        </w:rPr>
        <w:br/>
        <w:t>• Если вы поднимаетесь по ступенькам без перил, держите костыли под обеими руками. Сделайте шаг здоровой ногой, поднимите больную и переместите свой вес на костыли.</w:t>
      </w:r>
      <w:r w:rsidRPr="009F4DB4">
        <w:rPr>
          <w:rFonts w:ascii="Times New Roman" w:eastAsia="Times New Roman" w:hAnsi="Times New Roman" w:cs="Times New Roman"/>
          <w:sz w:val="24"/>
          <w:szCs w:val="24"/>
        </w:rPr>
        <w:br/>
        <w:t>Спускайтесь по ступенькам, удерживая больную ногой перед собой.</w:t>
      </w:r>
      <w:r w:rsidRPr="009F4DB4">
        <w:rPr>
          <w:rFonts w:ascii="Times New Roman" w:eastAsia="Times New Roman" w:hAnsi="Times New Roman" w:cs="Times New Roman"/>
          <w:sz w:val="24"/>
          <w:szCs w:val="24"/>
        </w:rPr>
        <w:br/>
        <w:t>• Держите костыли под мышкой, удерживаясь за перила другой рукой. Осторожно спрыгните на следующую ступеньку. Спрыгивайте на следующие ступеньки, пока не спуститесь вниз.</w:t>
      </w:r>
      <w:r w:rsidRPr="009F4DB4">
        <w:rPr>
          <w:rFonts w:ascii="Times New Roman" w:eastAsia="Times New Roman" w:hAnsi="Times New Roman" w:cs="Times New Roman"/>
          <w:sz w:val="24"/>
          <w:szCs w:val="24"/>
        </w:rPr>
        <w:br/>
        <w:t xml:space="preserve">• Если ступеньки без перил, поставьте костыли на </w:t>
      </w:r>
      <w:proofErr w:type="gramStart"/>
      <w:r w:rsidRPr="009F4DB4">
        <w:rPr>
          <w:rFonts w:ascii="Times New Roman" w:eastAsia="Times New Roman" w:hAnsi="Times New Roman" w:cs="Times New Roman"/>
          <w:sz w:val="24"/>
          <w:szCs w:val="24"/>
        </w:rPr>
        <w:t>ступеньку</w:t>
      </w:r>
      <w:proofErr w:type="gramEnd"/>
      <w:r w:rsidRPr="009F4DB4">
        <w:rPr>
          <w:rFonts w:ascii="Times New Roman" w:eastAsia="Times New Roman" w:hAnsi="Times New Roman" w:cs="Times New Roman"/>
          <w:sz w:val="24"/>
          <w:szCs w:val="24"/>
        </w:rPr>
        <w:t xml:space="preserve"> ниже, спустите больную ногу, а затем шагните вниз здоровой ногой, переместив </w:t>
      </w:r>
      <w:r>
        <w:rPr>
          <w:rFonts w:ascii="Times New Roman" w:eastAsia="Times New Roman" w:hAnsi="Times New Roman" w:cs="Times New Roman"/>
          <w:sz w:val="24"/>
          <w:szCs w:val="24"/>
        </w:rPr>
        <w:t>свой вес на рукоятки костылей.</w:t>
      </w:r>
      <w:r w:rsidRPr="009F4DB4">
        <w:rPr>
          <w:rFonts w:ascii="Times New Roman" w:eastAsia="Times New Roman" w:hAnsi="Times New Roman" w:cs="Times New Roman"/>
          <w:sz w:val="24"/>
          <w:szCs w:val="24"/>
        </w:rPr>
        <w:br/>
        <w:t>• Чтобы уменьшить риск случайного падения, вы также можете сесть на верхнюю ступеньку, держа больную ногу перед собой, и начать спускаться вниз, придерживая себя руками. Вам придется попросить кого-нибудь перенести костыли вниз.</w:t>
      </w:r>
      <w:r w:rsidRPr="009F4DB4">
        <w:rPr>
          <w:rFonts w:ascii="Times New Roman" w:eastAsia="Times New Roman" w:hAnsi="Times New Roman" w:cs="Times New Roman"/>
          <w:sz w:val="24"/>
          <w:szCs w:val="24"/>
        </w:rPr>
        <w:br/>
      </w:r>
      <w:r w:rsidRPr="009F4DB4">
        <w:rPr>
          <w:rFonts w:ascii="Times New Roman" w:eastAsia="Times New Roman" w:hAnsi="Times New Roman" w:cs="Times New Roman"/>
          <w:b/>
          <w:sz w:val="24"/>
          <w:szCs w:val="24"/>
        </w:rPr>
        <w:t>7</w:t>
      </w:r>
      <w:r w:rsidRPr="009F4DB4">
        <w:rPr>
          <w:rFonts w:ascii="Times New Roman" w:eastAsia="Times New Roman" w:hAnsi="Times New Roman" w:cs="Times New Roman"/>
          <w:sz w:val="24"/>
          <w:szCs w:val="24"/>
        </w:rPr>
        <w:t>. Если вы заранее знаете, что вам понадобятся костыли, например, если вам предстоит запланированная операция, заранее приобретите их и потренируйтесь правильно ими пользоваться. Заранее планируйте, куда</w:t>
      </w:r>
      <w:r>
        <w:rPr>
          <w:rFonts w:ascii="Times New Roman" w:eastAsia="Times New Roman" w:hAnsi="Times New Roman" w:cs="Times New Roman"/>
          <w:sz w:val="24"/>
          <w:szCs w:val="24"/>
        </w:rPr>
        <w:t xml:space="preserve"> </w:t>
      </w:r>
      <w:r w:rsidRPr="009F4DB4">
        <w:rPr>
          <w:rFonts w:ascii="Times New Roman" w:eastAsia="Times New Roman" w:hAnsi="Times New Roman" w:cs="Times New Roman"/>
          <w:sz w:val="24"/>
          <w:szCs w:val="24"/>
        </w:rPr>
        <w:t>вы пойдете и где вы оставите костыли.</w:t>
      </w:r>
    </w:p>
    <w:p w:rsidR="00985EE9" w:rsidRDefault="009F4DB4" w:rsidP="00985EE9">
      <w:pPr>
        <w:rPr>
          <w:rFonts w:ascii="Times New Roman" w:eastAsia="Times New Roman" w:hAnsi="Times New Roman" w:cs="Times New Roman"/>
          <w:sz w:val="24"/>
          <w:szCs w:val="24"/>
        </w:rPr>
      </w:pPr>
      <w:r w:rsidRPr="009F4DB4">
        <w:rPr>
          <w:rFonts w:ascii="Times New Roman" w:eastAsia="Times New Roman" w:hAnsi="Times New Roman" w:cs="Times New Roman"/>
          <w:b/>
          <w:sz w:val="24"/>
          <w:szCs w:val="24"/>
        </w:rPr>
        <w:t>8</w:t>
      </w:r>
      <w:r>
        <w:rPr>
          <w:rFonts w:ascii="Times New Roman" w:eastAsia="Times New Roman" w:hAnsi="Times New Roman" w:cs="Times New Roman"/>
          <w:sz w:val="24"/>
          <w:szCs w:val="24"/>
        </w:rPr>
        <w:t xml:space="preserve">. </w:t>
      </w:r>
      <w:r w:rsidRPr="009F4DB4">
        <w:rPr>
          <w:rFonts w:ascii="Times New Roman" w:eastAsia="Times New Roman" w:hAnsi="Times New Roman" w:cs="Times New Roman"/>
          <w:sz w:val="24"/>
          <w:szCs w:val="24"/>
        </w:rPr>
        <w:t>Никогда не опирайте свою массу, полностью или частично, на подмышки. Костыли вообще не должны касаться подмышек. Весь ваш вес должен опираться на ладони, руки и здоровую ногу.</w:t>
      </w:r>
    </w:p>
    <w:p w:rsidR="00985EE9" w:rsidRPr="00985EE9" w:rsidRDefault="00985EE9" w:rsidP="00985EE9">
      <w:pPr>
        <w:jc w:val="center"/>
        <w:rPr>
          <w:rFonts w:ascii="Times New Roman" w:eastAsia="Times New Roman" w:hAnsi="Times New Roman" w:cs="Times New Roman"/>
          <w:b/>
          <w:bCs/>
          <w:kern w:val="36"/>
          <w:sz w:val="24"/>
          <w:szCs w:val="24"/>
        </w:rPr>
      </w:pPr>
      <w:r w:rsidRPr="00985EE9">
        <w:rPr>
          <w:rFonts w:ascii="Times New Roman" w:eastAsia="Times New Roman" w:hAnsi="Times New Roman" w:cs="Times New Roman"/>
          <w:b/>
          <w:bCs/>
          <w:kern w:val="36"/>
          <w:sz w:val="24"/>
          <w:szCs w:val="24"/>
        </w:rPr>
        <w:t>ПРАВИЛА ИСПОЛЬЗОВАНИЯ ТРОСТИ</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b/>
          <w:sz w:val="24"/>
          <w:szCs w:val="24"/>
        </w:rPr>
        <w:t>Назначение:</w:t>
      </w:r>
      <w:r w:rsidRPr="00F71B03">
        <w:rPr>
          <w:rFonts w:ascii="Times New Roman" w:eastAsia="Times New Roman" w:hAnsi="Times New Roman" w:cs="Times New Roman"/>
          <w:sz w:val="24"/>
          <w:szCs w:val="24"/>
        </w:rPr>
        <w:t xml:space="preserve"> Трости применяются в качестве опорного приспособления для больных с нарушением опорно-двигательного аппарата или людей престарелого возраста, травмы нижних конечностей заболевания нижних конечностей хронический болевой синдром</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b/>
          <w:sz w:val="24"/>
          <w:szCs w:val="24"/>
        </w:rPr>
        <w:t>Противопоказания:</w:t>
      </w:r>
      <w:r w:rsidRPr="00F71B03">
        <w:rPr>
          <w:rFonts w:ascii="Times New Roman" w:eastAsia="Times New Roman" w:hAnsi="Times New Roman" w:cs="Times New Roman"/>
          <w:sz w:val="24"/>
          <w:szCs w:val="24"/>
        </w:rPr>
        <w:t xml:space="preserve"> Вес пользователя менее 35 кг.</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b/>
          <w:sz w:val="24"/>
          <w:szCs w:val="24"/>
        </w:rPr>
        <w:t>Подбор тростей:</w:t>
      </w:r>
      <w:r w:rsidRPr="00F71B03">
        <w:rPr>
          <w:rFonts w:ascii="Times New Roman" w:eastAsia="Times New Roman" w:hAnsi="Times New Roman" w:cs="Times New Roman"/>
          <w:sz w:val="24"/>
          <w:szCs w:val="24"/>
        </w:rPr>
        <w:t xml:space="preserve"> Высота трости должна быть такой, чтобы локтевой сустав находился в согнутом под углом 10-15° состоянии.</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b/>
          <w:sz w:val="24"/>
          <w:szCs w:val="24"/>
        </w:rPr>
        <w:t>Правила использования и обучение пациента</w:t>
      </w:r>
      <w:r w:rsidRPr="00F71B03">
        <w:rPr>
          <w:rFonts w:ascii="Times New Roman" w:eastAsia="Times New Roman" w:hAnsi="Times New Roman" w:cs="Times New Roman"/>
          <w:sz w:val="24"/>
          <w:szCs w:val="24"/>
        </w:rPr>
        <w:t xml:space="preserve">: </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sz w:val="24"/>
          <w:szCs w:val="24"/>
        </w:rPr>
        <w:t xml:space="preserve">Трость удерживается рукой, противоположной  стороне травмированной (больной) ноге, либо </w:t>
      </w:r>
      <w:proofErr w:type="spellStart"/>
      <w:r w:rsidRPr="00F71B03">
        <w:rPr>
          <w:rFonts w:ascii="Times New Roman" w:eastAsia="Times New Roman" w:hAnsi="Times New Roman" w:cs="Times New Roman"/>
          <w:sz w:val="24"/>
          <w:szCs w:val="24"/>
        </w:rPr>
        <w:t>опороспособной</w:t>
      </w:r>
      <w:proofErr w:type="spellEnd"/>
      <w:r w:rsidRPr="00F71B03">
        <w:rPr>
          <w:rFonts w:ascii="Times New Roman" w:eastAsia="Times New Roman" w:hAnsi="Times New Roman" w:cs="Times New Roman"/>
          <w:sz w:val="24"/>
          <w:szCs w:val="24"/>
        </w:rPr>
        <w:t xml:space="preserve"> рукой. </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sz w:val="24"/>
          <w:szCs w:val="24"/>
        </w:rPr>
        <w:t xml:space="preserve">Опираясь на здоровую ногу, шагните вперед больной ногой и тростью одновременно. После этого, опираясь на трость, шагните здоровой ногой. </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sz w:val="24"/>
          <w:szCs w:val="24"/>
        </w:rPr>
        <w:t>При ходьбе с тростью переносите на нее вес тела – тем самым вы облегчите нагрузку на травмированную или ослабленную конечность.</w:t>
      </w:r>
    </w:p>
    <w:p w:rsidR="00985EE9" w:rsidRPr="00F71B03" w:rsidRDefault="00985EE9" w:rsidP="00985EE9">
      <w:pPr>
        <w:spacing w:after="0"/>
        <w:jc w:val="both"/>
        <w:rPr>
          <w:rFonts w:ascii="Times New Roman" w:eastAsia="Times New Roman" w:hAnsi="Times New Roman" w:cs="Times New Roman"/>
          <w:sz w:val="24"/>
          <w:szCs w:val="24"/>
        </w:rPr>
      </w:pPr>
      <w:r w:rsidRPr="00F71B03">
        <w:rPr>
          <w:rFonts w:ascii="Times New Roman" w:eastAsia="Times New Roman" w:hAnsi="Times New Roman" w:cs="Times New Roman"/>
          <w:b/>
          <w:sz w:val="24"/>
          <w:szCs w:val="24"/>
        </w:rPr>
        <w:t>Предупреждения:</w:t>
      </w:r>
      <w:r w:rsidRPr="00F71B03">
        <w:rPr>
          <w:rFonts w:ascii="Times New Roman" w:eastAsia="Times New Roman" w:hAnsi="Times New Roman" w:cs="Times New Roman"/>
          <w:sz w:val="24"/>
          <w:szCs w:val="24"/>
        </w:rPr>
        <w:t xml:space="preserve"> Не используйте сломанную или поврежденную трость. Перед использованием проверяйте трость и наконечник на предмет повреждений. Не ставьте трость слишком далеко от ноги. Держите трость по возможности максимально вертикально. При подъеме по лестнице держитесь за поручень свободной рукой. Соблюдайте осторожность, передвигаясь по скользким или незакрепленным поверхностям (маленькие коврики, кафель, лед). </w:t>
      </w:r>
      <w:proofErr w:type="gramStart"/>
      <w:r w:rsidRPr="00F71B03">
        <w:rPr>
          <w:rFonts w:ascii="Times New Roman" w:eastAsia="Times New Roman" w:hAnsi="Times New Roman" w:cs="Times New Roman"/>
          <w:sz w:val="24"/>
          <w:szCs w:val="24"/>
        </w:rPr>
        <w:t xml:space="preserve">Используйте </w:t>
      </w:r>
      <w:proofErr w:type="spellStart"/>
      <w:r w:rsidRPr="00F71B03">
        <w:rPr>
          <w:rFonts w:ascii="Times New Roman" w:eastAsia="Times New Roman" w:hAnsi="Times New Roman" w:cs="Times New Roman"/>
          <w:sz w:val="24"/>
          <w:szCs w:val="24"/>
        </w:rPr>
        <w:t>противогололедные</w:t>
      </w:r>
      <w:proofErr w:type="spellEnd"/>
      <w:r w:rsidRPr="00F71B03">
        <w:rPr>
          <w:rFonts w:ascii="Times New Roman" w:eastAsia="Times New Roman" w:hAnsi="Times New Roman" w:cs="Times New Roman"/>
          <w:sz w:val="24"/>
          <w:szCs w:val="24"/>
        </w:rPr>
        <w:t xml:space="preserve"> конструкции, передвигаясь по снегу или льду (для неровных поверхностей используйте устройство с одним зубцом, для ровных поверхностей – с пятью зубцами.</w:t>
      </w:r>
      <w:proofErr w:type="gramEnd"/>
    </w:p>
    <w:p w:rsidR="00985EE9" w:rsidRPr="009F4DB4" w:rsidRDefault="00985EE9" w:rsidP="00985EE9">
      <w:pPr>
        <w:rPr>
          <w:rFonts w:ascii="Times New Roman" w:eastAsia="Times New Roman" w:hAnsi="Times New Roman" w:cs="Times New Roman"/>
          <w:sz w:val="24"/>
          <w:szCs w:val="24"/>
        </w:rPr>
      </w:pPr>
      <w:r w:rsidRPr="00F71B03">
        <w:rPr>
          <w:rFonts w:ascii="Times New Roman" w:eastAsia="Times New Roman" w:hAnsi="Times New Roman" w:cs="Times New Roman"/>
          <w:b/>
          <w:sz w:val="24"/>
          <w:szCs w:val="24"/>
        </w:rPr>
        <w:t>Рекомендации по уходу за изделием</w:t>
      </w:r>
      <w:r w:rsidRPr="00F71B03">
        <w:rPr>
          <w:rFonts w:ascii="Times New Roman" w:eastAsia="Times New Roman" w:hAnsi="Times New Roman" w:cs="Times New Roman"/>
          <w:sz w:val="24"/>
          <w:szCs w:val="24"/>
        </w:rPr>
        <w:t>: Трости можно очищать мыльным раствором без применения абразивных чистящих средств. Следует избегать продолжительного контакта трости с водой во избежание старения и коррозии материалов</w:t>
      </w:r>
    </w:p>
    <w:sectPr w:rsidR="00985EE9" w:rsidRPr="009F4DB4" w:rsidSect="008E23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7114F2"/>
    <w:multiLevelType w:val="multilevel"/>
    <w:tmpl w:val="90801B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F4DB4"/>
    <w:rsid w:val="008E2349"/>
    <w:rsid w:val="00985EE9"/>
    <w:rsid w:val="009F4DB4"/>
    <w:rsid w:val="00A92C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349"/>
  </w:style>
  <w:style w:type="paragraph" w:styleId="1">
    <w:name w:val="heading 1"/>
    <w:basedOn w:val="a"/>
    <w:link w:val="10"/>
    <w:uiPriority w:val="9"/>
    <w:qFormat/>
    <w:rsid w:val="009F4DB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4DB4"/>
    <w:rPr>
      <w:rFonts w:ascii="Times New Roman" w:eastAsia="Times New Roman" w:hAnsi="Times New Roman" w:cs="Times New Roman"/>
      <w:b/>
      <w:bCs/>
      <w:kern w:val="36"/>
      <w:sz w:val="48"/>
      <w:szCs w:val="48"/>
    </w:rPr>
  </w:style>
  <w:style w:type="character" w:styleId="a3">
    <w:name w:val="Hyperlink"/>
    <w:basedOn w:val="a0"/>
    <w:uiPriority w:val="99"/>
    <w:semiHidden/>
    <w:unhideWhenUsed/>
    <w:rsid w:val="009F4DB4"/>
    <w:rPr>
      <w:color w:val="0000FF"/>
      <w:u w:val="single"/>
    </w:rPr>
  </w:style>
  <w:style w:type="character" w:customStyle="1" w:styleId="articlelayerheaderdatepublished">
    <w:name w:val="article_layer__header_date_published"/>
    <w:basedOn w:val="a0"/>
    <w:rsid w:val="009F4DB4"/>
  </w:style>
  <w:style w:type="paragraph" w:styleId="a4">
    <w:name w:val="List Paragraph"/>
    <w:basedOn w:val="a"/>
    <w:uiPriority w:val="34"/>
    <w:qFormat/>
    <w:rsid w:val="009F4DB4"/>
    <w:pPr>
      <w:ind w:left="720"/>
      <w:contextualSpacing/>
    </w:pPr>
  </w:style>
</w:styles>
</file>

<file path=word/webSettings.xml><?xml version="1.0" encoding="utf-8"?>
<w:webSettings xmlns:r="http://schemas.openxmlformats.org/officeDocument/2006/relationships" xmlns:w="http://schemas.openxmlformats.org/wordprocessingml/2006/main">
  <w:divs>
    <w:div w:id="857814479">
      <w:bodyDiv w:val="1"/>
      <w:marLeft w:val="0"/>
      <w:marRight w:val="0"/>
      <w:marTop w:val="0"/>
      <w:marBottom w:val="0"/>
      <w:divBdr>
        <w:top w:val="none" w:sz="0" w:space="0" w:color="auto"/>
        <w:left w:val="none" w:sz="0" w:space="0" w:color="auto"/>
        <w:bottom w:val="none" w:sz="0" w:space="0" w:color="auto"/>
        <w:right w:val="none" w:sz="0" w:space="0" w:color="auto"/>
      </w:divBdr>
      <w:divsChild>
        <w:div w:id="799495051">
          <w:marLeft w:val="0"/>
          <w:marRight w:val="0"/>
          <w:marTop w:val="0"/>
          <w:marBottom w:val="450"/>
          <w:divBdr>
            <w:top w:val="none" w:sz="0" w:space="0" w:color="auto"/>
            <w:left w:val="none" w:sz="0" w:space="0" w:color="auto"/>
            <w:bottom w:val="none" w:sz="0" w:space="0" w:color="auto"/>
            <w:right w:val="none" w:sz="0" w:space="0" w:color="auto"/>
          </w:divBdr>
          <w:divsChild>
            <w:div w:id="577517118">
              <w:marLeft w:val="0"/>
              <w:marRight w:val="0"/>
              <w:marTop w:val="0"/>
              <w:marBottom w:val="0"/>
              <w:divBdr>
                <w:top w:val="none" w:sz="0" w:space="0" w:color="auto"/>
                <w:left w:val="none" w:sz="0" w:space="0" w:color="auto"/>
                <w:bottom w:val="none" w:sz="0" w:space="0" w:color="auto"/>
                <w:right w:val="none" w:sz="0" w:space="0" w:color="auto"/>
              </w:divBdr>
              <w:divsChild>
                <w:div w:id="795179958">
                  <w:marLeft w:val="0"/>
                  <w:marRight w:val="0"/>
                  <w:marTop w:val="0"/>
                  <w:marBottom w:val="450"/>
                  <w:divBdr>
                    <w:top w:val="none" w:sz="0" w:space="0" w:color="auto"/>
                    <w:left w:val="none" w:sz="0" w:space="0" w:color="auto"/>
                    <w:bottom w:val="none" w:sz="0" w:space="0" w:color="auto"/>
                    <w:right w:val="none" w:sz="0" w:space="0" w:color="auto"/>
                  </w:divBdr>
                </w:div>
              </w:divsChild>
            </w:div>
            <w:div w:id="46535706">
              <w:marLeft w:val="0"/>
              <w:marRight w:val="0"/>
              <w:marTop w:val="0"/>
              <w:marBottom w:val="0"/>
              <w:divBdr>
                <w:top w:val="none" w:sz="0" w:space="0" w:color="auto"/>
                <w:left w:val="none" w:sz="0" w:space="0" w:color="auto"/>
                <w:bottom w:val="none" w:sz="0" w:space="0" w:color="auto"/>
                <w:right w:val="none" w:sz="0" w:space="0" w:color="auto"/>
              </w:divBdr>
            </w:div>
          </w:divsChild>
        </w:div>
        <w:div w:id="335963281">
          <w:marLeft w:val="0"/>
          <w:marRight w:val="0"/>
          <w:marTop w:val="0"/>
          <w:marBottom w:val="450"/>
          <w:divBdr>
            <w:top w:val="none" w:sz="0" w:space="0" w:color="auto"/>
            <w:left w:val="none" w:sz="0" w:space="0" w:color="auto"/>
            <w:bottom w:val="none" w:sz="0" w:space="0" w:color="auto"/>
            <w:right w:val="none" w:sz="0" w:space="0" w:color="auto"/>
          </w:divBdr>
          <w:divsChild>
            <w:div w:id="28300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23F5-70AB-4E44-98DD-E7B86283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878</Words>
  <Characters>5010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cp:lastPrinted>2023-11-02T02:38:00Z</cp:lastPrinted>
  <dcterms:created xsi:type="dcterms:W3CDTF">2023-11-02T01:43:00Z</dcterms:created>
  <dcterms:modified xsi:type="dcterms:W3CDTF">2023-11-02T02:40:00Z</dcterms:modified>
</cp:coreProperties>
</file>